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9B" w:rsidRDefault="00BB390E">
      <w:r>
        <w:t xml:space="preserve">Terapeuta zajęciowy </w:t>
      </w:r>
      <w:r w:rsidR="002B2992">
        <w:t xml:space="preserve"> I</w:t>
      </w:r>
      <w:r w:rsidR="000D7013">
        <w:t>I</w:t>
      </w:r>
      <w:bookmarkStart w:id="0" w:name="_GoBack"/>
      <w:bookmarkEnd w:id="0"/>
    </w:p>
    <w:p w:rsidR="0092554A" w:rsidRDefault="0092554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2554A" w:rsidTr="0092554A">
        <w:tc>
          <w:tcPr>
            <w:tcW w:w="3020" w:type="dxa"/>
          </w:tcPr>
          <w:p w:rsidR="0092554A" w:rsidRDefault="00965D2F">
            <w:r>
              <w:t>Środa</w:t>
            </w:r>
          </w:p>
        </w:tc>
        <w:tc>
          <w:tcPr>
            <w:tcW w:w="3021" w:type="dxa"/>
          </w:tcPr>
          <w:p w:rsidR="0092554A" w:rsidRDefault="00965D2F">
            <w:r>
              <w:t>Czwartek</w:t>
            </w:r>
          </w:p>
        </w:tc>
        <w:tc>
          <w:tcPr>
            <w:tcW w:w="3021" w:type="dxa"/>
          </w:tcPr>
          <w:p w:rsidR="0092554A" w:rsidRDefault="00965D2F">
            <w:r>
              <w:t>piątek</w:t>
            </w:r>
          </w:p>
        </w:tc>
      </w:tr>
      <w:tr w:rsidR="0092554A" w:rsidTr="0092554A">
        <w:tc>
          <w:tcPr>
            <w:tcW w:w="3020" w:type="dxa"/>
          </w:tcPr>
          <w:p w:rsidR="0092554A" w:rsidRDefault="00E52712">
            <w:r>
              <w:t>8.00 – 8.45</w:t>
            </w:r>
          </w:p>
        </w:tc>
        <w:tc>
          <w:tcPr>
            <w:tcW w:w="3021" w:type="dxa"/>
          </w:tcPr>
          <w:p w:rsidR="0092554A" w:rsidRPr="005E4A98" w:rsidRDefault="0092554A" w:rsidP="00D65419">
            <w:r w:rsidRPr="005E4A98">
              <w:t xml:space="preserve">8.00 – 8.45 </w:t>
            </w:r>
          </w:p>
        </w:tc>
        <w:tc>
          <w:tcPr>
            <w:tcW w:w="3021" w:type="dxa"/>
          </w:tcPr>
          <w:p w:rsidR="0092554A" w:rsidRDefault="0092554A" w:rsidP="000D7013">
            <w:r>
              <w:t xml:space="preserve">8.00 – 8.45 </w:t>
            </w:r>
          </w:p>
        </w:tc>
      </w:tr>
      <w:tr w:rsidR="0092554A" w:rsidTr="0092554A">
        <w:tc>
          <w:tcPr>
            <w:tcW w:w="3020" w:type="dxa"/>
          </w:tcPr>
          <w:p w:rsidR="0092554A" w:rsidRDefault="00E52712">
            <w:r>
              <w:t>8.50 – 9.35</w:t>
            </w:r>
          </w:p>
        </w:tc>
        <w:tc>
          <w:tcPr>
            <w:tcW w:w="3021" w:type="dxa"/>
          </w:tcPr>
          <w:p w:rsidR="0092554A" w:rsidRPr="005E4A98" w:rsidRDefault="00A20559" w:rsidP="00D65419">
            <w:r>
              <w:t xml:space="preserve">8.50 – 9.35 </w:t>
            </w:r>
          </w:p>
        </w:tc>
        <w:tc>
          <w:tcPr>
            <w:tcW w:w="3021" w:type="dxa"/>
          </w:tcPr>
          <w:p w:rsidR="0092554A" w:rsidRDefault="0092554A" w:rsidP="000D7013">
            <w:r>
              <w:t xml:space="preserve">8.50 – 9.35 </w:t>
            </w:r>
            <w:r w:rsidR="00E52712">
              <w:t xml:space="preserve"> </w:t>
            </w:r>
          </w:p>
        </w:tc>
      </w:tr>
      <w:tr w:rsidR="0092554A" w:rsidTr="0092554A">
        <w:tc>
          <w:tcPr>
            <w:tcW w:w="3020" w:type="dxa"/>
          </w:tcPr>
          <w:p w:rsidR="0092554A" w:rsidRDefault="00E52712">
            <w:r>
              <w:t>9.40 – 10.25</w:t>
            </w:r>
          </w:p>
        </w:tc>
        <w:tc>
          <w:tcPr>
            <w:tcW w:w="3021" w:type="dxa"/>
          </w:tcPr>
          <w:p w:rsidR="0092554A" w:rsidRPr="005E4A98" w:rsidRDefault="0092554A" w:rsidP="00965D2F">
            <w:r w:rsidRPr="005E4A98">
              <w:t xml:space="preserve">9.40 – 10.25 </w:t>
            </w:r>
          </w:p>
        </w:tc>
        <w:tc>
          <w:tcPr>
            <w:tcW w:w="3021" w:type="dxa"/>
          </w:tcPr>
          <w:p w:rsidR="0092554A" w:rsidRDefault="0092554A" w:rsidP="000D7013">
            <w:r>
              <w:t xml:space="preserve">9.40 – 10.25 </w:t>
            </w:r>
            <w:r w:rsidR="000D7013">
              <w:t>BHP w pracy terapeuty zajęciowego -</w:t>
            </w:r>
          </w:p>
        </w:tc>
      </w:tr>
      <w:tr w:rsidR="0092554A" w:rsidTr="0092554A">
        <w:tc>
          <w:tcPr>
            <w:tcW w:w="3020" w:type="dxa"/>
          </w:tcPr>
          <w:p w:rsidR="0092554A" w:rsidRDefault="00E52712">
            <w:r>
              <w:t>10.30 – 11.15</w:t>
            </w:r>
            <w:r w:rsidR="000D7013">
              <w:t xml:space="preserve"> Patofizjologia –Emilia </w:t>
            </w:r>
            <w:proofErr w:type="spellStart"/>
            <w:r w:rsidR="000D7013">
              <w:t>Rewekant</w:t>
            </w:r>
            <w:proofErr w:type="spellEnd"/>
          </w:p>
        </w:tc>
        <w:tc>
          <w:tcPr>
            <w:tcW w:w="3021" w:type="dxa"/>
          </w:tcPr>
          <w:p w:rsidR="0092554A" w:rsidRPr="005E4A98" w:rsidRDefault="0092554A" w:rsidP="00965D2F">
            <w:r w:rsidRPr="005E4A98">
              <w:t xml:space="preserve">10.30 – 11.15 </w:t>
            </w:r>
          </w:p>
        </w:tc>
        <w:tc>
          <w:tcPr>
            <w:tcW w:w="3021" w:type="dxa"/>
          </w:tcPr>
          <w:p w:rsidR="0092554A" w:rsidRDefault="0092554A" w:rsidP="000D7013">
            <w:r>
              <w:t>1</w:t>
            </w:r>
            <w:r w:rsidR="00965D2F">
              <w:t>0.30 – 11.15</w:t>
            </w:r>
            <w:r w:rsidR="00E52712">
              <w:t xml:space="preserve"> </w:t>
            </w:r>
            <w:r w:rsidR="000D7013">
              <w:t>BHP w pracy terapeuty zajęciowego -</w:t>
            </w:r>
          </w:p>
        </w:tc>
      </w:tr>
      <w:tr w:rsidR="0092554A" w:rsidTr="0092554A">
        <w:tc>
          <w:tcPr>
            <w:tcW w:w="3020" w:type="dxa"/>
          </w:tcPr>
          <w:p w:rsidR="0092554A" w:rsidRDefault="00E52712">
            <w:r>
              <w:t>11.20 – 12.05</w:t>
            </w:r>
            <w:r w:rsidR="000D7013">
              <w:t xml:space="preserve"> </w:t>
            </w:r>
            <w:r w:rsidR="000D7013">
              <w:t xml:space="preserve">Patofizjologia –Emilia </w:t>
            </w:r>
            <w:proofErr w:type="spellStart"/>
            <w:r w:rsidR="000D7013">
              <w:t>Rewekant</w:t>
            </w:r>
            <w:proofErr w:type="spellEnd"/>
          </w:p>
        </w:tc>
        <w:tc>
          <w:tcPr>
            <w:tcW w:w="3021" w:type="dxa"/>
          </w:tcPr>
          <w:p w:rsidR="0092554A" w:rsidRPr="00DD755D" w:rsidRDefault="00401479" w:rsidP="00965D2F">
            <w:r w:rsidRPr="00DD755D">
              <w:t>11.20 – 12.05</w:t>
            </w:r>
          </w:p>
        </w:tc>
        <w:tc>
          <w:tcPr>
            <w:tcW w:w="3021" w:type="dxa"/>
          </w:tcPr>
          <w:p w:rsidR="0092554A" w:rsidRDefault="0092554A" w:rsidP="000D7013">
            <w:r>
              <w:t xml:space="preserve">11.20 – 12.05 </w:t>
            </w:r>
            <w:r w:rsidR="000D7013">
              <w:t>BHP w pracy terapeuty zajęciowego -</w:t>
            </w:r>
          </w:p>
        </w:tc>
      </w:tr>
      <w:tr w:rsidR="0092554A" w:rsidTr="0092554A">
        <w:tc>
          <w:tcPr>
            <w:tcW w:w="3020" w:type="dxa"/>
          </w:tcPr>
          <w:p w:rsidR="0092554A" w:rsidRPr="005E4A98" w:rsidRDefault="00E52712" w:rsidP="001341D0">
            <w:r>
              <w:t>12.10 – 12.55</w:t>
            </w:r>
            <w:r w:rsidR="000D7013">
              <w:t xml:space="preserve"> </w:t>
            </w:r>
            <w:r w:rsidR="000D7013">
              <w:t xml:space="preserve">Patofizjologia –Emilia </w:t>
            </w:r>
            <w:proofErr w:type="spellStart"/>
            <w:r w:rsidR="000D7013">
              <w:t>Rewekant</w:t>
            </w:r>
            <w:proofErr w:type="spellEnd"/>
          </w:p>
        </w:tc>
        <w:tc>
          <w:tcPr>
            <w:tcW w:w="3021" w:type="dxa"/>
          </w:tcPr>
          <w:p w:rsidR="0092554A" w:rsidRPr="00DD755D" w:rsidRDefault="00E52712" w:rsidP="00965D2F">
            <w:r>
              <w:t>12.10 – 12.55</w:t>
            </w:r>
            <w:r w:rsidR="000D7013">
              <w:t xml:space="preserve"> </w:t>
            </w:r>
            <w:r w:rsidR="000D7013">
              <w:t>BHP w pracy terapeuty zajęciowego -</w:t>
            </w:r>
          </w:p>
        </w:tc>
        <w:tc>
          <w:tcPr>
            <w:tcW w:w="3021" w:type="dxa"/>
          </w:tcPr>
          <w:p w:rsidR="0092554A" w:rsidRDefault="00E52712" w:rsidP="000D7013">
            <w:r>
              <w:t xml:space="preserve">12.10 – 12.55 </w:t>
            </w:r>
            <w:r w:rsidR="000D7013">
              <w:t>BHP w pracy terapeuty zajęciowego -</w:t>
            </w:r>
          </w:p>
        </w:tc>
      </w:tr>
      <w:tr w:rsidR="0092554A" w:rsidTr="0092554A">
        <w:tc>
          <w:tcPr>
            <w:tcW w:w="3020" w:type="dxa"/>
          </w:tcPr>
          <w:p w:rsidR="0092554A" w:rsidRPr="005E4A98" w:rsidRDefault="00D65419" w:rsidP="00965D2F">
            <w:r>
              <w:t xml:space="preserve">13.00 – 13.45 </w:t>
            </w:r>
            <w:r w:rsidR="000D7013">
              <w:t xml:space="preserve">Patofizjologia –Emilia </w:t>
            </w:r>
            <w:proofErr w:type="spellStart"/>
            <w:r w:rsidR="000D7013">
              <w:t>Rewekant</w:t>
            </w:r>
            <w:proofErr w:type="spellEnd"/>
          </w:p>
        </w:tc>
        <w:tc>
          <w:tcPr>
            <w:tcW w:w="3021" w:type="dxa"/>
          </w:tcPr>
          <w:p w:rsidR="0092554A" w:rsidRPr="00DD755D" w:rsidRDefault="00401479" w:rsidP="00BB390E">
            <w:r w:rsidRPr="00DD755D">
              <w:t xml:space="preserve">13.00 – 13.45 </w:t>
            </w:r>
            <w:r w:rsidR="000D7013">
              <w:t>BHP w pracy terapeuty zajęciowego -</w:t>
            </w:r>
          </w:p>
        </w:tc>
        <w:tc>
          <w:tcPr>
            <w:tcW w:w="3021" w:type="dxa"/>
          </w:tcPr>
          <w:p w:rsidR="0092554A" w:rsidRDefault="00E52712" w:rsidP="000D7013">
            <w:r>
              <w:t xml:space="preserve">13.00 – 13.45 </w:t>
            </w:r>
          </w:p>
        </w:tc>
      </w:tr>
      <w:tr w:rsidR="0092554A" w:rsidTr="0092554A">
        <w:tc>
          <w:tcPr>
            <w:tcW w:w="3020" w:type="dxa"/>
          </w:tcPr>
          <w:p w:rsidR="00DD755D" w:rsidRPr="005E4A98" w:rsidRDefault="00D65419" w:rsidP="000D7013">
            <w:r>
              <w:t xml:space="preserve">13.50 – 14.35 </w:t>
            </w:r>
            <w:r w:rsidR="000D7013">
              <w:t xml:space="preserve">Patofizjologia –Emilia </w:t>
            </w:r>
            <w:proofErr w:type="spellStart"/>
            <w:r w:rsidR="000D7013">
              <w:t>Rewekant</w:t>
            </w:r>
            <w:proofErr w:type="spellEnd"/>
          </w:p>
        </w:tc>
        <w:tc>
          <w:tcPr>
            <w:tcW w:w="3021" w:type="dxa"/>
          </w:tcPr>
          <w:p w:rsidR="0092554A" w:rsidRPr="00DD755D" w:rsidRDefault="00401479" w:rsidP="000D7013">
            <w:r w:rsidRPr="00DD755D">
              <w:t xml:space="preserve">13.50 – 14.35 </w:t>
            </w:r>
            <w:r w:rsidR="000D7013">
              <w:t xml:space="preserve"> </w:t>
            </w:r>
            <w:r w:rsidR="000D7013">
              <w:t>BHP w pracy terapeuty zajęciowego -</w:t>
            </w:r>
          </w:p>
        </w:tc>
        <w:tc>
          <w:tcPr>
            <w:tcW w:w="3021" w:type="dxa"/>
          </w:tcPr>
          <w:p w:rsidR="0092554A" w:rsidRDefault="00E52712" w:rsidP="000D7013">
            <w:r>
              <w:t xml:space="preserve">13.50 – 14.35 </w:t>
            </w:r>
          </w:p>
        </w:tc>
      </w:tr>
      <w:tr w:rsidR="0092554A" w:rsidTr="0092554A">
        <w:tc>
          <w:tcPr>
            <w:tcW w:w="3020" w:type="dxa"/>
          </w:tcPr>
          <w:p w:rsidR="0092554A" w:rsidRPr="005E4A98" w:rsidRDefault="00D65419" w:rsidP="000D7013">
            <w:r>
              <w:t xml:space="preserve">14.40 – 15.25 </w:t>
            </w:r>
            <w:r w:rsidR="000D7013">
              <w:t xml:space="preserve">Patofizjologia –Emilia </w:t>
            </w:r>
            <w:proofErr w:type="spellStart"/>
            <w:r w:rsidR="000D7013">
              <w:t>Rewekant</w:t>
            </w:r>
            <w:proofErr w:type="spellEnd"/>
          </w:p>
        </w:tc>
        <w:tc>
          <w:tcPr>
            <w:tcW w:w="3021" w:type="dxa"/>
          </w:tcPr>
          <w:p w:rsidR="0092554A" w:rsidRPr="00DD755D" w:rsidRDefault="00401479" w:rsidP="000D7013">
            <w:r w:rsidRPr="00DD755D">
              <w:t xml:space="preserve">14.40 – 15.25 </w:t>
            </w:r>
            <w:r w:rsidR="000D7013">
              <w:t xml:space="preserve"> </w:t>
            </w:r>
            <w:r w:rsidR="000D7013">
              <w:t>BHP w pracy terapeuty zajęciowego -</w:t>
            </w:r>
          </w:p>
        </w:tc>
        <w:tc>
          <w:tcPr>
            <w:tcW w:w="3021" w:type="dxa"/>
          </w:tcPr>
          <w:p w:rsidR="0092554A" w:rsidRDefault="00E52712" w:rsidP="009E18CE">
            <w:r>
              <w:t>14.40 – 15.25</w:t>
            </w:r>
          </w:p>
        </w:tc>
      </w:tr>
      <w:tr w:rsidR="0092554A" w:rsidTr="0092554A">
        <w:tc>
          <w:tcPr>
            <w:tcW w:w="3020" w:type="dxa"/>
          </w:tcPr>
          <w:p w:rsidR="0092554A" w:rsidRPr="00FF3660" w:rsidRDefault="00D65419" w:rsidP="000D7013">
            <w:pPr>
              <w:rPr>
                <w:highlight w:val="yellow"/>
              </w:rPr>
            </w:pPr>
            <w:r>
              <w:t>15.30 – 16.15</w:t>
            </w:r>
            <w:r w:rsidR="00BB390E">
              <w:t xml:space="preserve"> </w:t>
            </w:r>
            <w:r w:rsidR="000D7013">
              <w:t xml:space="preserve">Patofizjologia –Emilia </w:t>
            </w:r>
            <w:proofErr w:type="spellStart"/>
            <w:r w:rsidR="000D7013">
              <w:t>Rewekant</w:t>
            </w:r>
            <w:proofErr w:type="spellEnd"/>
          </w:p>
        </w:tc>
        <w:tc>
          <w:tcPr>
            <w:tcW w:w="3021" w:type="dxa"/>
          </w:tcPr>
          <w:p w:rsidR="0092554A" w:rsidRPr="00DD755D" w:rsidRDefault="00401479" w:rsidP="000D7013">
            <w:r w:rsidRPr="00DD755D">
              <w:t xml:space="preserve">15.30 – 16.15 </w:t>
            </w:r>
            <w:r w:rsidR="00BB390E">
              <w:t>–</w:t>
            </w:r>
            <w:r w:rsidRPr="00DD755D">
              <w:t xml:space="preserve"> </w:t>
            </w:r>
            <w:r w:rsidR="000D7013">
              <w:t xml:space="preserve"> </w:t>
            </w:r>
            <w:r w:rsidR="000D7013">
              <w:t>BHP w pracy terapeuty zajęciowego -</w:t>
            </w:r>
          </w:p>
        </w:tc>
        <w:tc>
          <w:tcPr>
            <w:tcW w:w="3021" w:type="dxa"/>
          </w:tcPr>
          <w:p w:rsidR="0092554A" w:rsidRDefault="00E52712" w:rsidP="00A20559">
            <w:pPr>
              <w:tabs>
                <w:tab w:val="right" w:pos="2805"/>
              </w:tabs>
            </w:pPr>
            <w:r>
              <w:t>15.30 – 16.15</w:t>
            </w:r>
          </w:p>
        </w:tc>
      </w:tr>
      <w:tr w:rsidR="0092554A" w:rsidTr="0092554A">
        <w:tc>
          <w:tcPr>
            <w:tcW w:w="3020" w:type="dxa"/>
          </w:tcPr>
          <w:p w:rsidR="0092554A" w:rsidRDefault="00D65419" w:rsidP="000D7013">
            <w:r>
              <w:t>16.20 – 17.05</w:t>
            </w:r>
            <w:r w:rsidR="00BB390E">
              <w:t xml:space="preserve"> </w:t>
            </w:r>
          </w:p>
        </w:tc>
        <w:tc>
          <w:tcPr>
            <w:tcW w:w="3021" w:type="dxa"/>
          </w:tcPr>
          <w:p w:rsidR="0092554A" w:rsidRPr="00DD755D" w:rsidRDefault="00401479" w:rsidP="000D7013">
            <w:r w:rsidRPr="00DD755D">
              <w:t xml:space="preserve">16.20 – 17.05 - </w:t>
            </w:r>
            <w:r w:rsidR="000D7013">
              <w:t xml:space="preserve"> Cele i zadania terapii zajęciowej - Justyna </w:t>
            </w:r>
            <w:proofErr w:type="spellStart"/>
            <w:r w:rsidR="000D7013">
              <w:t>Bladziak</w:t>
            </w:r>
            <w:proofErr w:type="spellEnd"/>
          </w:p>
        </w:tc>
        <w:tc>
          <w:tcPr>
            <w:tcW w:w="3021" w:type="dxa"/>
          </w:tcPr>
          <w:p w:rsidR="0092554A" w:rsidRDefault="00E52712" w:rsidP="00A20559">
            <w:r>
              <w:t>16.20 -17.05</w:t>
            </w:r>
          </w:p>
        </w:tc>
      </w:tr>
      <w:tr w:rsidR="00D65419" w:rsidTr="0092554A">
        <w:tc>
          <w:tcPr>
            <w:tcW w:w="3020" w:type="dxa"/>
          </w:tcPr>
          <w:p w:rsidR="00D65419" w:rsidRDefault="00D65419" w:rsidP="000D7013">
            <w:r>
              <w:t>17.10 – 17.55</w:t>
            </w:r>
            <w:r w:rsidR="00BB390E">
              <w:t xml:space="preserve"> </w:t>
            </w:r>
          </w:p>
        </w:tc>
        <w:tc>
          <w:tcPr>
            <w:tcW w:w="3021" w:type="dxa"/>
          </w:tcPr>
          <w:p w:rsidR="00D65419" w:rsidRPr="00DD755D" w:rsidRDefault="00D65419" w:rsidP="000D7013">
            <w:r>
              <w:t xml:space="preserve">17.10 – 17.55 </w:t>
            </w:r>
            <w:r w:rsidR="000D7013">
              <w:t xml:space="preserve"> </w:t>
            </w:r>
            <w:r w:rsidR="000D7013">
              <w:t xml:space="preserve">Cele i zadania terapii zajęciowej </w:t>
            </w:r>
            <w:r w:rsidR="000D7013">
              <w:t xml:space="preserve">- </w:t>
            </w:r>
            <w:r w:rsidR="000D7013">
              <w:t xml:space="preserve">Justyna </w:t>
            </w:r>
            <w:proofErr w:type="spellStart"/>
            <w:r w:rsidR="000D7013">
              <w:t>Bladziak</w:t>
            </w:r>
            <w:proofErr w:type="spellEnd"/>
          </w:p>
        </w:tc>
        <w:tc>
          <w:tcPr>
            <w:tcW w:w="3021" w:type="dxa"/>
          </w:tcPr>
          <w:p w:rsidR="00D65419" w:rsidRDefault="00E52712" w:rsidP="00A20559">
            <w:r>
              <w:t>17.10 – 17.55</w:t>
            </w:r>
          </w:p>
        </w:tc>
      </w:tr>
      <w:tr w:rsidR="00D65419" w:rsidTr="0092554A">
        <w:tc>
          <w:tcPr>
            <w:tcW w:w="3020" w:type="dxa"/>
          </w:tcPr>
          <w:p w:rsidR="00D65419" w:rsidRDefault="00D65419" w:rsidP="000D7013">
            <w:r>
              <w:t>18.00 – 18.45</w:t>
            </w:r>
            <w:r w:rsidR="00BB390E">
              <w:t xml:space="preserve"> </w:t>
            </w:r>
          </w:p>
        </w:tc>
        <w:tc>
          <w:tcPr>
            <w:tcW w:w="3021" w:type="dxa"/>
          </w:tcPr>
          <w:p w:rsidR="00D65419" w:rsidRPr="00DD755D" w:rsidRDefault="00D65419" w:rsidP="00965D2F">
            <w:r>
              <w:t xml:space="preserve">18.00 – 18.45 </w:t>
            </w:r>
            <w:r w:rsidR="000D7013">
              <w:rPr>
                <w:rFonts w:ascii="Segoe UI" w:hAnsi="Segoe UI" w:cs="Segoe UI"/>
                <w:color w:val="212529"/>
                <w:sz w:val="19"/>
                <w:szCs w:val="19"/>
                <w:shd w:val="clear" w:color="auto" w:fill="FFFFFF"/>
              </w:rPr>
              <w:t>Komputerowe wspomaganie działalności w ochronie zdrowia</w:t>
            </w:r>
            <w:r w:rsidR="000D7013">
              <w:rPr>
                <w:rFonts w:ascii="Segoe UI" w:hAnsi="Segoe UI" w:cs="Segoe UI"/>
                <w:color w:val="212529"/>
                <w:sz w:val="19"/>
                <w:szCs w:val="19"/>
                <w:shd w:val="clear" w:color="auto" w:fill="FFFFFF"/>
              </w:rPr>
              <w:t xml:space="preserve"> –Justyna </w:t>
            </w:r>
            <w:proofErr w:type="spellStart"/>
            <w:r w:rsidR="000D7013">
              <w:rPr>
                <w:rFonts w:ascii="Segoe UI" w:hAnsi="Segoe UI" w:cs="Segoe UI"/>
                <w:color w:val="212529"/>
                <w:sz w:val="19"/>
                <w:szCs w:val="19"/>
                <w:shd w:val="clear" w:color="auto" w:fill="FFFFFF"/>
              </w:rPr>
              <w:t>Bladziak</w:t>
            </w:r>
            <w:proofErr w:type="spellEnd"/>
          </w:p>
        </w:tc>
        <w:tc>
          <w:tcPr>
            <w:tcW w:w="3021" w:type="dxa"/>
          </w:tcPr>
          <w:p w:rsidR="00D65419" w:rsidRDefault="00E52712" w:rsidP="00A20559">
            <w:r>
              <w:t>18.00 – 18.45</w:t>
            </w:r>
          </w:p>
        </w:tc>
      </w:tr>
      <w:tr w:rsidR="00D65419" w:rsidTr="0092554A">
        <w:tc>
          <w:tcPr>
            <w:tcW w:w="3020" w:type="dxa"/>
          </w:tcPr>
          <w:p w:rsidR="00D65419" w:rsidRDefault="00D65419"/>
        </w:tc>
        <w:tc>
          <w:tcPr>
            <w:tcW w:w="3021" w:type="dxa"/>
          </w:tcPr>
          <w:p w:rsidR="00D65419" w:rsidRPr="00DD755D" w:rsidRDefault="00D65419" w:rsidP="00DD755D"/>
        </w:tc>
        <w:tc>
          <w:tcPr>
            <w:tcW w:w="3021" w:type="dxa"/>
          </w:tcPr>
          <w:p w:rsidR="00D65419" w:rsidRDefault="00D65419" w:rsidP="00A20559"/>
        </w:tc>
      </w:tr>
    </w:tbl>
    <w:p w:rsidR="0092554A" w:rsidRDefault="0092554A"/>
    <w:p w:rsidR="00A639E8" w:rsidRDefault="00A639E8"/>
    <w:p w:rsidR="00BF1962" w:rsidRDefault="00BF1962" w:rsidP="00BF1962"/>
    <w:p w:rsidR="00BF1962" w:rsidRDefault="00BF1962"/>
    <w:sectPr w:rsidR="00BF1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93"/>
    <w:rsid w:val="000D7013"/>
    <w:rsid w:val="0013156A"/>
    <w:rsid w:val="001341D0"/>
    <w:rsid w:val="002B2992"/>
    <w:rsid w:val="00401479"/>
    <w:rsid w:val="005B085C"/>
    <w:rsid w:val="005E4A98"/>
    <w:rsid w:val="005F790D"/>
    <w:rsid w:val="00652A3F"/>
    <w:rsid w:val="00656B1C"/>
    <w:rsid w:val="006735C5"/>
    <w:rsid w:val="006C418D"/>
    <w:rsid w:val="007275CC"/>
    <w:rsid w:val="007535E2"/>
    <w:rsid w:val="007C2447"/>
    <w:rsid w:val="00851EAB"/>
    <w:rsid w:val="00900A77"/>
    <w:rsid w:val="0092554A"/>
    <w:rsid w:val="0095561D"/>
    <w:rsid w:val="00965D2F"/>
    <w:rsid w:val="009759D2"/>
    <w:rsid w:val="009E18CE"/>
    <w:rsid w:val="00A20559"/>
    <w:rsid w:val="00A639E8"/>
    <w:rsid w:val="00B26369"/>
    <w:rsid w:val="00B42493"/>
    <w:rsid w:val="00B7439B"/>
    <w:rsid w:val="00BB390E"/>
    <w:rsid w:val="00BF1962"/>
    <w:rsid w:val="00D17C1B"/>
    <w:rsid w:val="00D65419"/>
    <w:rsid w:val="00D772DC"/>
    <w:rsid w:val="00DD755D"/>
    <w:rsid w:val="00E06910"/>
    <w:rsid w:val="00E37486"/>
    <w:rsid w:val="00E52712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58AC"/>
  <w15:chartTrackingRefBased/>
  <w15:docId w15:val="{25DA6D44-C0D6-4AAD-BD62-E9122602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5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3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cp:lastPrinted>2024-09-04T08:28:00Z</cp:lastPrinted>
  <dcterms:created xsi:type="dcterms:W3CDTF">2025-02-06T13:33:00Z</dcterms:created>
  <dcterms:modified xsi:type="dcterms:W3CDTF">2025-02-06T13:33:00Z</dcterms:modified>
</cp:coreProperties>
</file>