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A" w:rsidRDefault="006E0C45">
      <w:r>
        <w:t>Technik masażysta I</w:t>
      </w:r>
      <w:r w:rsidR="00915ABA"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4522F5">
            <w:r>
              <w:t>Piątek</w:t>
            </w:r>
          </w:p>
        </w:tc>
        <w:tc>
          <w:tcPr>
            <w:tcW w:w="3021" w:type="dxa"/>
          </w:tcPr>
          <w:p w:rsidR="0092554A" w:rsidRDefault="004522F5">
            <w:r>
              <w:t>Sobota</w:t>
            </w:r>
          </w:p>
        </w:tc>
        <w:tc>
          <w:tcPr>
            <w:tcW w:w="3021" w:type="dxa"/>
          </w:tcPr>
          <w:p w:rsidR="0092554A" w:rsidRDefault="004522F5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8.00 – 8.45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8.00 – 8.45 </w:t>
            </w:r>
            <w:r w:rsidR="004522F5" w:rsidRPr="00906102">
              <w:t>Wykonywanie masażu prozdrowotnego</w:t>
            </w:r>
            <w:r w:rsidR="004522F5">
              <w:t xml:space="preserve">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15ABA">
            <w:r>
              <w:t>8.00 – 8.45</w:t>
            </w:r>
            <w:r w:rsidR="004522F5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8.50 – 9.35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A20559" w:rsidP="004522F5">
            <w:r>
              <w:t xml:space="preserve">8.50 – 9.35 </w:t>
            </w:r>
            <w:r w:rsidR="004522F5" w:rsidRPr="00906102">
              <w:t>Wykonywanie masażu prozdrowotnego</w:t>
            </w:r>
            <w:r w:rsidR="004522F5">
              <w:t xml:space="preserve">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15ABA">
            <w:r>
              <w:t xml:space="preserve">8.50 – 9.35 </w:t>
            </w:r>
            <w:r w:rsidR="00E52712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9.40 – 10.25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9.40 – 10.25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15ABA">
            <w:r>
              <w:t xml:space="preserve">9.40 – 10.25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10.30 – 11.15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10.30 – 11.15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15ABA">
            <w:r>
              <w:t>1</w:t>
            </w:r>
            <w:r w:rsidR="00965D2F">
              <w:t>0.30 – 11.15</w:t>
            </w:r>
            <w:r w:rsidR="00E52712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D51823" w:rsidRDefault="00E52712" w:rsidP="004522F5">
            <w:r>
              <w:t>11.20 – 12.05</w:t>
            </w:r>
            <w:r w:rsidR="00FE10E3">
              <w:t xml:space="preserve"> </w:t>
            </w:r>
          </w:p>
        </w:tc>
        <w:tc>
          <w:tcPr>
            <w:tcW w:w="3021" w:type="dxa"/>
          </w:tcPr>
          <w:p w:rsidR="0092554A" w:rsidRPr="00DD755D" w:rsidRDefault="00401479" w:rsidP="004522F5">
            <w:r w:rsidRPr="00DD755D">
              <w:t>11.20 – 12.05</w:t>
            </w:r>
            <w:r w:rsidR="00DA7C64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915ABA">
            <w:r>
              <w:t xml:space="preserve">11.20 – 12.05 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 w:rsidP="001341D0">
            <w:r>
              <w:t>12.10 – 12.55</w:t>
            </w:r>
          </w:p>
          <w:p w:rsidR="00D51823" w:rsidRPr="005E4A98" w:rsidRDefault="00D51823" w:rsidP="001341D0"/>
        </w:tc>
        <w:tc>
          <w:tcPr>
            <w:tcW w:w="3021" w:type="dxa"/>
          </w:tcPr>
          <w:p w:rsidR="0092554A" w:rsidRPr="00DD755D" w:rsidRDefault="00E52712" w:rsidP="004522F5">
            <w:r>
              <w:t>12.10 – 12.55</w:t>
            </w:r>
            <w:r w:rsidR="00DA7C64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915ABA">
            <w:r>
              <w:t xml:space="preserve">12.10 – 12.55 </w:t>
            </w:r>
          </w:p>
        </w:tc>
      </w:tr>
      <w:tr w:rsidR="0092554A" w:rsidTr="0092554A">
        <w:tc>
          <w:tcPr>
            <w:tcW w:w="3020" w:type="dxa"/>
          </w:tcPr>
          <w:p w:rsidR="00D51823" w:rsidRPr="005E4A98" w:rsidRDefault="00D65419" w:rsidP="004522F5">
            <w:r>
              <w:t xml:space="preserve">13.00 – 13.45 </w:t>
            </w:r>
          </w:p>
        </w:tc>
        <w:tc>
          <w:tcPr>
            <w:tcW w:w="3021" w:type="dxa"/>
          </w:tcPr>
          <w:p w:rsidR="0092554A" w:rsidRPr="00DD755D" w:rsidRDefault="00401479" w:rsidP="004522F5">
            <w:r w:rsidRPr="00DD755D">
              <w:t xml:space="preserve">13.00 – 13.45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6E0C45">
            <w:r>
              <w:t xml:space="preserve">13.00 – 13.45 </w:t>
            </w:r>
            <w:r w:rsidR="00915ABA"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DD755D" w:rsidRDefault="00D65419" w:rsidP="00D51823">
            <w:r>
              <w:t xml:space="preserve">13.50 – 14.35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FE10E3" w:rsidRDefault="00401479" w:rsidP="00FE10E3">
            <w:r w:rsidRPr="00DD755D">
              <w:t xml:space="preserve">13.50 – 14.35 </w:t>
            </w:r>
          </w:p>
          <w:p w:rsidR="0092554A" w:rsidRPr="00DD755D" w:rsidRDefault="004522F5" w:rsidP="00BC5DD8">
            <w:r w:rsidRPr="00906102">
              <w:t>W</w:t>
            </w:r>
            <w:r>
              <w:t xml:space="preserve">ykonywanie masażu klasycznego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6E0C45">
            <w:r>
              <w:t xml:space="preserve">13.50 – 14.35 </w:t>
            </w:r>
            <w:r w:rsidR="00915ABA"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D51823">
            <w:r>
              <w:t xml:space="preserve">14.40 – 15.25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FE10E3" w:rsidRDefault="00401479" w:rsidP="00FE10E3">
            <w:r w:rsidRPr="00DD755D">
              <w:t xml:space="preserve">14.40 – 15.25 </w:t>
            </w:r>
          </w:p>
          <w:p w:rsidR="0092554A" w:rsidRPr="00DD755D" w:rsidRDefault="004522F5" w:rsidP="00BC5DD8">
            <w:r w:rsidRPr="00906102">
              <w:t>W</w:t>
            </w:r>
            <w:r>
              <w:t xml:space="preserve">ykonywanie masażu klasycznego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FE10E3">
            <w:r>
              <w:t>14.40 – 15.25</w:t>
            </w:r>
            <w:r w:rsidR="00DA7C64">
              <w:t xml:space="preserve"> </w:t>
            </w:r>
            <w:r w:rsidR="00915ABA">
              <w:t>Podstawy masażu – Łukasz Koszarek</w:t>
            </w:r>
            <w:bookmarkStart w:id="0" w:name="_GoBack"/>
            <w:bookmarkEnd w:id="0"/>
          </w:p>
        </w:tc>
      </w:tr>
      <w:tr w:rsidR="0092554A" w:rsidTr="0092554A">
        <w:tc>
          <w:tcPr>
            <w:tcW w:w="3020" w:type="dxa"/>
          </w:tcPr>
          <w:p w:rsidR="00D51823" w:rsidRPr="00FF3660" w:rsidRDefault="00D65419" w:rsidP="00131959">
            <w:pPr>
              <w:rPr>
                <w:highlight w:val="yellow"/>
              </w:rPr>
            </w:pPr>
            <w:r>
              <w:t>15.30 – 16.15</w:t>
            </w:r>
            <w:r w:rsidR="00BB390E">
              <w:t xml:space="preserve"> </w:t>
            </w:r>
            <w:r w:rsidR="00D51823">
              <w:t>–</w:t>
            </w:r>
            <w:r w:rsidR="004522F5">
              <w:t xml:space="preserve"> Organizacja i uwarunkowania formalne w ochronie zdrowia - </w:t>
            </w:r>
          </w:p>
        </w:tc>
        <w:tc>
          <w:tcPr>
            <w:tcW w:w="3021" w:type="dxa"/>
          </w:tcPr>
          <w:p w:rsidR="00FE10E3" w:rsidRDefault="00401479" w:rsidP="00FE10E3">
            <w:r w:rsidRPr="00DD755D">
              <w:t xml:space="preserve">15.30 – 16.15 </w:t>
            </w:r>
            <w:r w:rsidR="00BB390E">
              <w:t>–</w:t>
            </w:r>
            <w:r w:rsidRPr="00DD755D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  <w:p w:rsidR="0092554A" w:rsidRPr="00DD755D" w:rsidRDefault="0092554A" w:rsidP="00BC5DD8"/>
        </w:tc>
        <w:tc>
          <w:tcPr>
            <w:tcW w:w="3021" w:type="dxa"/>
          </w:tcPr>
          <w:p w:rsidR="0092554A" w:rsidRDefault="00E52712" w:rsidP="00FE10E3">
            <w:r>
              <w:t>15.30 – 16.15</w:t>
            </w:r>
            <w:r w:rsidR="00DA7C64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D51823" w:rsidRDefault="00D65419" w:rsidP="00131959">
            <w:r>
              <w:t>16.20 – 17.05</w:t>
            </w:r>
            <w:r w:rsidR="00BB390E">
              <w:t xml:space="preserve"> </w:t>
            </w:r>
            <w:r w:rsidR="00D51823">
              <w:t>–</w:t>
            </w:r>
            <w:r w:rsidR="004522F5">
              <w:t xml:space="preserve"> Organizacja i uwarunkowania formalne w ochronie zdrowia -</w:t>
            </w:r>
          </w:p>
        </w:tc>
        <w:tc>
          <w:tcPr>
            <w:tcW w:w="3021" w:type="dxa"/>
          </w:tcPr>
          <w:p w:rsidR="00FE10E3" w:rsidRDefault="006E0C45" w:rsidP="00FE10E3">
            <w:r>
              <w:t xml:space="preserve">16.20 – 17.05 </w:t>
            </w:r>
            <w:r w:rsidR="00915ABA">
              <w:t xml:space="preserve">– Anatomia topograficzna –Piotr </w:t>
            </w:r>
            <w:proofErr w:type="spellStart"/>
            <w:r w:rsidR="00915ABA">
              <w:t>Grochociński</w:t>
            </w:r>
            <w:proofErr w:type="spellEnd"/>
          </w:p>
          <w:p w:rsidR="0092554A" w:rsidRPr="00DD755D" w:rsidRDefault="0092554A" w:rsidP="00D51823"/>
        </w:tc>
        <w:tc>
          <w:tcPr>
            <w:tcW w:w="3021" w:type="dxa"/>
          </w:tcPr>
          <w:p w:rsidR="00BC5DD8" w:rsidRDefault="00E52712" w:rsidP="00BC5DD8">
            <w:r>
              <w:t>16.20 -17.05</w:t>
            </w:r>
            <w:r w:rsidR="00DA7C64">
              <w:t xml:space="preserve"> </w:t>
            </w:r>
          </w:p>
          <w:p w:rsidR="0092554A" w:rsidRDefault="0092554A" w:rsidP="00BC5DD8"/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17.10 – 17.55</w:t>
            </w:r>
            <w:r w:rsidR="00BB390E">
              <w:t xml:space="preserve"> </w:t>
            </w:r>
            <w:r w:rsidR="004522F5">
              <w:t>- Organizacja i uwarunkowania formalne w ochronie zdrowia -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6E0C45">
            <w:r>
              <w:t xml:space="preserve">17.10 – 17.55 </w:t>
            </w:r>
            <w:r w:rsidR="00915ABA">
              <w:t xml:space="preserve">Anatomia topograficzna –Piotr </w:t>
            </w:r>
            <w:proofErr w:type="spellStart"/>
            <w:r w:rsidR="00915ABA">
              <w:t>Grochociński</w:t>
            </w:r>
            <w:proofErr w:type="spellEnd"/>
          </w:p>
        </w:tc>
        <w:tc>
          <w:tcPr>
            <w:tcW w:w="3021" w:type="dxa"/>
          </w:tcPr>
          <w:p w:rsidR="00D65419" w:rsidRDefault="00E52712" w:rsidP="00BC5DD8">
            <w:r>
              <w:t>17.10 – 17.55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18.00 – 18.45</w:t>
            </w:r>
            <w:r w:rsidR="00BB390E">
              <w:t xml:space="preserve"> 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FE10E3" w:rsidRDefault="00D65419" w:rsidP="00FE10E3">
            <w:r>
              <w:t xml:space="preserve">18.00 – 18.45 </w:t>
            </w:r>
            <w:r w:rsidR="00915ABA">
              <w:t xml:space="preserve">Anatomia topograficzna –Piotr </w:t>
            </w:r>
            <w:proofErr w:type="spellStart"/>
            <w:r w:rsidR="00915ABA">
              <w:t>Grochociński</w:t>
            </w:r>
            <w:proofErr w:type="spellEnd"/>
          </w:p>
          <w:p w:rsidR="00D65419" w:rsidRPr="00DD755D" w:rsidRDefault="00D65419" w:rsidP="00965D2F"/>
        </w:tc>
        <w:tc>
          <w:tcPr>
            <w:tcW w:w="3021" w:type="dxa"/>
          </w:tcPr>
          <w:p w:rsidR="00D65419" w:rsidRDefault="00E52712" w:rsidP="00BC5DD8">
            <w:r>
              <w:t>18.00 – 18.45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51823" w:rsidP="00131959">
            <w:r>
              <w:t>18.50 -19.35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D65419" w:rsidRPr="00DD755D" w:rsidRDefault="00D51823" w:rsidP="00DD755D">
            <w:r>
              <w:t>18.50 -19.35</w:t>
            </w:r>
          </w:p>
        </w:tc>
        <w:tc>
          <w:tcPr>
            <w:tcW w:w="3021" w:type="dxa"/>
          </w:tcPr>
          <w:p w:rsidR="00D65419" w:rsidRDefault="00D51823" w:rsidP="00BC5DD8">
            <w:r>
              <w:t>18.50 -19.35</w:t>
            </w:r>
            <w:r w:rsidR="00DA7C64">
              <w:t xml:space="preserve"> </w:t>
            </w:r>
          </w:p>
        </w:tc>
      </w:tr>
    </w:tbl>
    <w:p w:rsidR="004522F5" w:rsidRDefault="004522F5"/>
    <w:p w:rsidR="00A639E8" w:rsidRDefault="004522F5">
      <w:r>
        <w:t>Zajęcia teoretyczne – Szkoła Podstawowa Towarzystwa Salezjańskiego, ul. Spółdzielców 30.</w:t>
      </w:r>
    </w:p>
    <w:p w:rsidR="004522F5" w:rsidRDefault="004522F5">
      <w:r>
        <w:lastRenderedPageBreak/>
        <w:t xml:space="preserve">Zajęcia praktyczne – Specjalistyczny Gabinet Fizjoterapii Piotr </w:t>
      </w:r>
      <w:proofErr w:type="spellStart"/>
      <w:r>
        <w:t>Grochociński</w:t>
      </w:r>
      <w:proofErr w:type="spellEnd"/>
      <w:r>
        <w:t xml:space="preserve">, os. Słoneczne 77, Żychlin </w:t>
      </w:r>
    </w:p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1959"/>
    <w:rsid w:val="001341D0"/>
    <w:rsid w:val="002B2992"/>
    <w:rsid w:val="00401479"/>
    <w:rsid w:val="004522F5"/>
    <w:rsid w:val="005B085C"/>
    <w:rsid w:val="005E4A98"/>
    <w:rsid w:val="005F790D"/>
    <w:rsid w:val="00652A3F"/>
    <w:rsid w:val="00656B1C"/>
    <w:rsid w:val="006735C5"/>
    <w:rsid w:val="006C418D"/>
    <w:rsid w:val="006E0C45"/>
    <w:rsid w:val="007275CC"/>
    <w:rsid w:val="007535E2"/>
    <w:rsid w:val="007C2447"/>
    <w:rsid w:val="00851EAB"/>
    <w:rsid w:val="00900A77"/>
    <w:rsid w:val="00915ABA"/>
    <w:rsid w:val="0092554A"/>
    <w:rsid w:val="0095561D"/>
    <w:rsid w:val="00965D2F"/>
    <w:rsid w:val="009759D2"/>
    <w:rsid w:val="009E18CE"/>
    <w:rsid w:val="00A20559"/>
    <w:rsid w:val="00A639E8"/>
    <w:rsid w:val="00B26369"/>
    <w:rsid w:val="00B42493"/>
    <w:rsid w:val="00B7439B"/>
    <w:rsid w:val="00BB390E"/>
    <w:rsid w:val="00BC5DD8"/>
    <w:rsid w:val="00BF1962"/>
    <w:rsid w:val="00D17C1B"/>
    <w:rsid w:val="00D51823"/>
    <w:rsid w:val="00D65419"/>
    <w:rsid w:val="00D772DC"/>
    <w:rsid w:val="00DA7C64"/>
    <w:rsid w:val="00DD755D"/>
    <w:rsid w:val="00E06910"/>
    <w:rsid w:val="00E37486"/>
    <w:rsid w:val="00E52712"/>
    <w:rsid w:val="00FE10E3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2DC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2024-09-04T08:45:00Z</cp:lastPrinted>
  <dcterms:created xsi:type="dcterms:W3CDTF">2025-02-05T10:54:00Z</dcterms:created>
  <dcterms:modified xsi:type="dcterms:W3CDTF">2025-02-05T10:54:00Z</dcterms:modified>
</cp:coreProperties>
</file>